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BC" w:rsidRPr="007A2269" w:rsidRDefault="00FE31BC" w:rsidP="00FE31BC">
      <w:pPr>
        <w:spacing w:after="0" w:line="240" w:lineRule="auto"/>
        <w:rPr>
          <w:rFonts w:ascii="Arial Narrow" w:hAnsi="Arial Narrow"/>
          <w:b/>
          <w:sz w:val="28"/>
        </w:rPr>
      </w:pPr>
      <w:r w:rsidRPr="007A2269">
        <w:rPr>
          <w:rFonts w:ascii="Arial Narrow" w:hAnsi="Arial Narrow"/>
          <w:b/>
          <w:sz w:val="36"/>
          <w:szCs w:val="28"/>
        </w:rPr>
        <w:t>C</w:t>
      </w:r>
      <w:r w:rsidRPr="007A2269">
        <w:rPr>
          <w:rFonts w:ascii="Arial Narrow" w:hAnsi="Arial Narrow"/>
          <w:b/>
          <w:sz w:val="28"/>
        </w:rPr>
        <w:t xml:space="preserve">ANDIDATE FOR </w:t>
      </w:r>
      <w:r w:rsidRPr="007A2269">
        <w:rPr>
          <w:rFonts w:ascii="Arial Narrow" w:hAnsi="Arial Narrow"/>
          <w:b/>
          <w:sz w:val="36"/>
          <w:szCs w:val="28"/>
        </w:rPr>
        <w:t>F</w:t>
      </w:r>
      <w:r w:rsidRPr="007A2269">
        <w:rPr>
          <w:rFonts w:ascii="Arial Narrow" w:hAnsi="Arial Narrow"/>
          <w:b/>
          <w:sz w:val="28"/>
        </w:rPr>
        <w:t xml:space="preserve">EDERATION </w:t>
      </w:r>
      <w:r w:rsidRPr="007A2269">
        <w:rPr>
          <w:rFonts w:ascii="Arial Narrow" w:hAnsi="Arial Narrow"/>
          <w:b/>
          <w:sz w:val="36"/>
          <w:szCs w:val="28"/>
        </w:rPr>
        <w:t>B</w:t>
      </w:r>
      <w:r w:rsidRPr="007A2269">
        <w:rPr>
          <w:rFonts w:ascii="Arial Narrow" w:hAnsi="Arial Narrow"/>
          <w:b/>
          <w:sz w:val="28"/>
        </w:rPr>
        <w:t xml:space="preserve">OARD </w:t>
      </w:r>
    </w:p>
    <w:p w:rsidR="00FE31BC" w:rsidRPr="007A2269" w:rsidRDefault="00FE31BC" w:rsidP="00FE31BC">
      <w:pPr>
        <w:spacing w:after="0" w:line="240" w:lineRule="auto"/>
        <w:rPr>
          <w:rStyle w:val="Strong"/>
          <w:rFonts w:ascii="Arial Narrow" w:hAnsi="Arial Narrow"/>
          <w:bCs w:val="0"/>
          <w:i/>
          <w:sz w:val="28"/>
        </w:rPr>
      </w:pPr>
      <w:r w:rsidRPr="007A2269">
        <w:rPr>
          <w:rStyle w:val="Strong"/>
          <w:rFonts w:ascii="Arial Narrow" w:hAnsi="Arial Narrow" w:cs="Arial"/>
          <w:i/>
          <w:sz w:val="24"/>
          <w:szCs w:val="20"/>
        </w:rPr>
        <w:t xml:space="preserve">Public Candidate Category </w:t>
      </w:r>
    </w:p>
    <w:p w:rsidR="00FE31BC" w:rsidRPr="007A2269" w:rsidRDefault="00FE31BC" w:rsidP="00FE31B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Narrow" w:hAnsi="Arial Narrow" w:cs="Arial"/>
          <w:sz w:val="22"/>
          <w:szCs w:val="20"/>
        </w:rPr>
      </w:pPr>
    </w:p>
    <w:p w:rsidR="00FE31BC" w:rsidRPr="007A2269" w:rsidRDefault="00FE31BC" w:rsidP="00FE31B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Narrow" w:hAnsi="Arial Narrow" w:cs="Arial"/>
          <w:b w:val="0"/>
          <w:szCs w:val="20"/>
        </w:rPr>
      </w:pPr>
      <w:r w:rsidRPr="007A2269">
        <w:rPr>
          <w:rStyle w:val="Strong"/>
          <w:rFonts w:ascii="Arial Narrow" w:hAnsi="Arial Narrow" w:cs="Arial"/>
          <w:szCs w:val="20"/>
        </w:rPr>
        <w:t xml:space="preserve">Name: </w:t>
      </w:r>
      <w:r w:rsidRPr="004827E0">
        <w:rPr>
          <w:rStyle w:val="Strong"/>
          <w:rFonts w:ascii="Arial Narrow" w:hAnsi="Arial Narrow" w:cs="Arial"/>
          <w:b w:val="0"/>
          <w:szCs w:val="20"/>
        </w:rPr>
        <w:t>Steven</w:t>
      </w:r>
      <w:r w:rsidR="007F582E" w:rsidRPr="004827E0">
        <w:rPr>
          <w:rStyle w:val="Strong"/>
          <w:rFonts w:ascii="Arial Narrow" w:hAnsi="Arial Narrow" w:cs="Arial"/>
          <w:b w:val="0"/>
          <w:szCs w:val="20"/>
        </w:rPr>
        <w:t xml:space="preserve"> Merritt</w:t>
      </w:r>
      <w:r>
        <w:rPr>
          <w:rStyle w:val="Strong"/>
          <w:rFonts w:ascii="Arial Narrow" w:hAnsi="Arial Narrow" w:cs="Arial"/>
          <w:b w:val="0"/>
          <w:szCs w:val="20"/>
        </w:rPr>
        <w:t xml:space="preserve"> Seibert </w:t>
      </w:r>
    </w:p>
    <w:p w:rsidR="00FE31BC" w:rsidRPr="007A2269" w:rsidRDefault="00FE31BC" w:rsidP="00FE31B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Narrow" w:hAnsi="Arial Narrow" w:cs="Arial"/>
          <w:szCs w:val="20"/>
        </w:rPr>
      </w:pPr>
    </w:p>
    <w:p w:rsidR="00FE31BC" w:rsidRDefault="00FE31BC" w:rsidP="00FE31B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Narrow" w:hAnsi="Arial Narrow" w:cs="Arial"/>
          <w:b w:val="0"/>
          <w:szCs w:val="20"/>
        </w:rPr>
      </w:pPr>
      <w:r>
        <w:rPr>
          <w:rStyle w:val="Strong"/>
          <w:rFonts w:ascii="Arial Narrow" w:hAnsi="Arial Narrow" w:cs="Arial"/>
          <w:szCs w:val="20"/>
        </w:rPr>
        <w:t>Position:</w:t>
      </w:r>
      <w:r w:rsidR="004827E0">
        <w:rPr>
          <w:rStyle w:val="Strong"/>
          <w:rFonts w:ascii="Arial Narrow" w:hAnsi="Arial Narrow" w:cs="Arial"/>
          <w:b w:val="0"/>
          <w:szCs w:val="20"/>
        </w:rPr>
        <w:t xml:space="preserve"> </w:t>
      </w:r>
      <w:r w:rsidR="007F582E">
        <w:rPr>
          <w:rStyle w:val="Strong"/>
          <w:rFonts w:ascii="Arial Narrow" w:hAnsi="Arial Narrow" w:cs="Arial"/>
          <w:b w:val="0"/>
          <w:szCs w:val="20"/>
        </w:rPr>
        <w:t>The Seibert Law Firm, Founder</w:t>
      </w:r>
    </w:p>
    <w:p w:rsidR="007F582E" w:rsidRPr="007A2269" w:rsidRDefault="007F582E" w:rsidP="00FE31B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Narrow" w:hAnsi="Arial Narrow" w:cs="Arial"/>
          <w:b w:val="0"/>
          <w:szCs w:val="20"/>
        </w:rPr>
      </w:pPr>
    </w:p>
    <w:p w:rsidR="00FE31BC" w:rsidRPr="007A2269" w:rsidRDefault="00FE31BC" w:rsidP="00FE31BC">
      <w:pPr>
        <w:rPr>
          <w:rFonts w:ascii="Arial Narrow" w:hAnsi="Arial Narrow"/>
          <w:sz w:val="24"/>
          <w:szCs w:val="28"/>
        </w:rPr>
      </w:pPr>
      <w:r w:rsidRPr="007A2269">
        <w:rPr>
          <w:rStyle w:val="Strong"/>
          <w:rFonts w:ascii="Arial Narrow" w:hAnsi="Arial Narrow" w:cs="Arial"/>
          <w:sz w:val="24"/>
          <w:szCs w:val="20"/>
        </w:rPr>
        <w:t>Educa</w:t>
      </w:r>
      <w:r>
        <w:rPr>
          <w:rStyle w:val="Strong"/>
          <w:rFonts w:ascii="Arial Narrow" w:hAnsi="Arial Narrow" w:cs="Arial"/>
          <w:sz w:val="24"/>
          <w:szCs w:val="20"/>
        </w:rPr>
        <w:t>tion:</w:t>
      </w:r>
      <w:r w:rsidRPr="007A2269"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t>BA</w:t>
      </w:r>
      <w:r w:rsidR="003966E6">
        <w:rPr>
          <w:rFonts w:ascii="Arial Narrow" w:hAnsi="Arial Narrow"/>
          <w:sz w:val="24"/>
          <w:szCs w:val="28"/>
        </w:rPr>
        <w:t>,</w:t>
      </w:r>
      <w:r>
        <w:rPr>
          <w:rFonts w:ascii="Arial Narrow" w:hAnsi="Arial Narrow"/>
          <w:sz w:val="24"/>
          <w:szCs w:val="28"/>
        </w:rPr>
        <w:t xml:space="preserve"> </w:t>
      </w:r>
      <w:proofErr w:type="gramStart"/>
      <w:r>
        <w:rPr>
          <w:rFonts w:ascii="Arial Narrow" w:hAnsi="Arial Narrow"/>
          <w:sz w:val="24"/>
          <w:szCs w:val="28"/>
        </w:rPr>
        <w:t>The</w:t>
      </w:r>
      <w:proofErr w:type="gramEnd"/>
      <w:r>
        <w:rPr>
          <w:rFonts w:ascii="Arial Narrow" w:hAnsi="Arial Narrow"/>
          <w:sz w:val="24"/>
          <w:szCs w:val="28"/>
        </w:rPr>
        <w:t xml:space="preserve"> George Washington University</w:t>
      </w:r>
      <w:r w:rsidR="003966E6">
        <w:rPr>
          <w:rFonts w:ascii="Arial Narrow" w:hAnsi="Arial Narrow"/>
          <w:sz w:val="24"/>
          <w:szCs w:val="28"/>
        </w:rPr>
        <w:t>;</w:t>
      </w:r>
      <w:r w:rsidR="004827E0"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t>JD</w:t>
      </w:r>
      <w:r w:rsidR="003966E6">
        <w:rPr>
          <w:rFonts w:ascii="Arial Narrow" w:hAnsi="Arial Narrow"/>
          <w:sz w:val="24"/>
          <w:szCs w:val="28"/>
        </w:rPr>
        <w:t>,</w:t>
      </w:r>
      <w:r>
        <w:rPr>
          <w:rFonts w:ascii="Arial Narrow" w:hAnsi="Arial Narrow"/>
          <w:sz w:val="24"/>
          <w:szCs w:val="28"/>
        </w:rPr>
        <w:t xml:space="preserve"> University of Florida </w:t>
      </w:r>
    </w:p>
    <w:p w:rsidR="00703138" w:rsidRPr="003966E6" w:rsidRDefault="00FE31BC" w:rsidP="007F582E">
      <w:pPr>
        <w:spacing w:after="240" w:line="264" w:lineRule="auto"/>
        <w:rPr>
          <w:rFonts w:ascii="Arial Narrow" w:eastAsia="Times New Roman" w:hAnsi="Arial Narrow" w:cs="Times New Roman"/>
          <w:sz w:val="24"/>
          <w:szCs w:val="24"/>
        </w:rPr>
      </w:pPr>
      <w:r w:rsidRPr="003966E6">
        <w:rPr>
          <w:rFonts w:ascii="Arial Narrow" w:eastAsia="Times New Roman" w:hAnsi="Arial Narrow" w:cs="Times New Roman"/>
          <w:sz w:val="24"/>
          <w:szCs w:val="24"/>
        </w:rPr>
        <w:t>Steven Seibert is the immediate past chair of the Florida Humanities Council</w:t>
      </w:r>
      <w:r w:rsidR="007F582E" w:rsidRPr="003966E6">
        <w:rPr>
          <w:rFonts w:ascii="Arial Narrow" w:eastAsia="Times New Roman" w:hAnsi="Arial Narrow" w:cs="Times New Roman"/>
          <w:sz w:val="24"/>
          <w:szCs w:val="24"/>
        </w:rPr>
        <w:t>.</w:t>
      </w:r>
      <w:r w:rsidRPr="003966E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F582E" w:rsidRPr="003966E6">
        <w:rPr>
          <w:rFonts w:ascii="Arial Narrow" w:hAnsi="Arial Narrow"/>
          <w:sz w:val="24"/>
          <w:szCs w:val="24"/>
        </w:rPr>
        <w:t xml:space="preserve">The </w:t>
      </w:r>
      <w:r w:rsidR="007F582E" w:rsidRPr="003966E6">
        <w:rPr>
          <w:rFonts w:ascii="Arial Narrow" w:hAnsi="Arial Narrow"/>
          <w:i/>
          <w:iCs/>
          <w:sz w:val="24"/>
          <w:szCs w:val="24"/>
        </w:rPr>
        <w:t>Tampa Bay Times</w:t>
      </w:r>
      <w:r w:rsidR="007F582E" w:rsidRPr="003966E6">
        <w:rPr>
          <w:rFonts w:ascii="Arial Narrow" w:hAnsi="Arial Narrow"/>
          <w:sz w:val="24"/>
          <w:szCs w:val="24"/>
        </w:rPr>
        <w:t xml:space="preserve"> described Seibert as “a consensus builder with an eye to the future” and as one of F</w:t>
      </w:r>
      <w:r w:rsidR="003966E6">
        <w:rPr>
          <w:rFonts w:ascii="Arial Narrow" w:hAnsi="Arial Narrow"/>
          <w:sz w:val="24"/>
          <w:szCs w:val="24"/>
        </w:rPr>
        <w:t xml:space="preserve">lorida’s “significant thinkers.” </w:t>
      </w:r>
      <w:r w:rsidR="007F582E" w:rsidRPr="003966E6">
        <w:rPr>
          <w:rFonts w:ascii="Arial Narrow" w:eastAsia="Times New Roman" w:hAnsi="Arial Narrow" w:cs="Times New Roman"/>
          <w:sz w:val="24"/>
          <w:szCs w:val="24"/>
        </w:rPr>
        <w:t xml:space="preserve">Steve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was elected to the Pinellas County Commission in 1992 -- twice serving as its chair -- where he led efforts to develop regional water and transportation initiatives.  In 1996 he was tapped by Governor Jeb Bush to lead the Florida Department of Community Affairs and se</w:t>
      </w:r>
      <w:r w:rsidR="003966E6">
        <w:rPr>
          <w:rFonts w:ascii="Arial Narrow" w:eastAsia="Times New Roman" w:hAnsi="Arial Narrow" w:cs="Times New Roman"/>
          <w:sz w:val="24"/>
          <w:szCs w:val="24"/>
        </w:rPr>
        <w:t xml:space="preserve">rved in that capacity from 1999 to </w:t>
      </w:r>
      <w:r w:rsidRPr="003966E6">
        <w:rPr>
          <w:rFonts w:ascii="Arial Narrow" w:eastAsia="Times New Roman" w:hAnsi="Arial Narrow" w:cs="Times New Roman"/>
          <w:sz w:val="24"/>
          <w:szCs w:val="24"/>
        </w:rPr>
        <w:t xml:space="preserve">2003. Later he served as the </w:t>
      </w:r>
      <w:r w:rsidR="003966E6">
        <w:rPr>
          <w:rFonts w:ascii="Arial Narrow" w:eastAsia="Times New Roman" w:hAnsi="Arial Narrow" w:cs="Times New Roman"/>
          <w:sz w:val="24"/>
          <w:szCs w:val="24"/>
        </w:rPr>
        <w:t>e</w:t>
      </w:r>
      <w:r w:rsidRPr="003966E6">
        <w:rPr>
          <w:rFonts w:ascii="Arial Narrow" w:eastAsia="Times New Roman" w:hAnsi="Arial Narrow" w:cs="Times New Roman"/>
          <w:sz w:val="24"/>
          <w:szCs w:val="24"/>
        </w:rPr>
        <w:t xml:space="preserve">xecutive </w:t>
      </w:r>
      <w:r w:rsidR="003966E6">
        <w:rPr>
          <w:rFonts w:ascii="Arial Narrow" w:eastAsia="Times New Roman" w:hAnsi="Arial Narrow" w:cs="Times New Roman"/>
          <w:sz w:val="24"/>
          <w:szCs w:val="24"/>
        </w:rPr>
        <w:t>d</w:t>
      </w:r>
      <w:r w:rsidRPr="003966E6">
        <w:rPr>
          <w:rFonts w:ascii="Arial Narrow" w:eastAsia="Times New Roman" w:hAnsi="Arial Narrow" w:cs="Times New Roman"/>
          <w:sz w:val="24"/>
          <w:szCs w:val="24"/>
        </w:rPr>
        <w:t xml:space="preserve">irector of the Century Commission for a Sustainable Florida and as the </w:t>
      </w:r>
      <w:r w:rsidR="003966E6">
        <w:rPr>
          <w:rFonts w:ascii="Arial Narrow" w:eastAsia="Times New Roman" w:hAnsi="Arial Narrow" w:cs="Times New Roman"/>
          <w:sz w:val="24"/>
          <w:szCs w:val="24"/>
        </w:rPr>
        <w:t>s</w:t>
      </w:r>
      <w:r w:rsidRPr="003966E6">
        <w:rPr>
          <w:rFonts w:ascii="Arial Narrow" w:eastAsia="Times New Roman" w:hAnsi="Arial Narrow" w:cs="Times New Roman"/>
          <w:sz w:val="24"/>
          <w:szCs w:val="24"/>
        </w:rPr>
        <w:t xml:space="preserve">enior </w:t>
      </w:r>
      <w:r w:rsidR="003966E6">
        <w:rPr>
          <w:rFonts w:ascii="Arial Narrow" w:eastAsia="Times New Roman" w:hAnsi="Arial Narrow" w:cs="Times New Roman"/>
          <w:sz w:val="24"/>
          <w:szCs w:val="24"/>
        </w:rPr>
        <w:t>vice p</w:t>
      </w:r>
      <w:r w:rsidRPr="003966E6">
        <w:rPr>
          <w:rFonts w:ascii="Arial Narrow" w:eastAsia="Times New Roman" w:hAnsi="Arial Narrow" w:cs="Times New Roman"/>
          <w:sz w:val="24"/>
          <w:szCs w:val="24"/>
        </w:rPr>
        <w:t xml:space="preserve">resident for the </w:t>
      </w:r>
      <w:proofErr w:type="spellStart"/>
      <w:r w:rsidRPr="003966E6">
        <w:rPr>
          <w:rFonts w:ascii="Arial Narrow" w:eastAsia="Times New Roman" w:hAnsi="Arial Narrow" w:cs="Times New Roman"/>
          <w:sz w:val="24"/>
          <w:szCs w:val="24"/>
        </w:rPr>
        <w:t>LeRoy</w:t>
      </w:r>
      <w:proofErr w:type="spellEnd"/>
      <w:r w:rsidRPr="003966E6">
        <w:rPr>
          <w:rFonts w:ascii="Arial Narrow" w:eastAsia="Times New Roman" w:hAnsi="Arial Narrow" w:cs="Times New Roman"/>
          <w:sz w:val="24"/>
          <w:szCs w:val="24"/>
        </w:rPr>
        <w:t xml:space="preserve"> Collins Center for Public Policy. </w:t>
      </w:r>
      <w:r w:rsidR="00703138" w:rsidRPr="003966E6">
        <w:rPr>
          <w:rFonts w:ascii="Arial Narrow" w:eastAsia="Times New Roman" w:hAnsi="Arial Narrow" w:cs="Times New Roman"/>
          <w:sz w:val="24"/>
          <w:szCs w:val="24"/>
        </w:rPr>
        <w:t xml:space="preserve">For the past 12 years Seibert has been a member of the </w:t>
      </w:r>
      <w:r w:rsidR="003966E6">
        <w:rPr>
          <w:rFonts w:ascii="Arial Narrow" w:eastAsia="Times New Roman" w:hAnsi="Arial Narrow" w:cs="Times New Roman"/>
          <w:sz w:val="24"/>
          <w:szCs w:val="24"/>
        </w:rPr>
        <w:t>b</w:t>
      </w:r>
      <w:r w:rsidR="00703138" w:rsidRPr="003966E6">
        <w:rPr>
          <w:rFonts w:ascii="Arial Narrow" w:eastAsia="Times New Roman" w:hAnsi="Arial Narrow" w:cs="Times New Roman"/>
          <w:sz w:val="24"/>
          <w:szCs w:val="24"/>
        </w:rPr>
        <w:t xml:space="preserve">oard of </w:t>
      </w:r>
      <w:r w:rsidR="003966E6">
        <w:rPr>
          <w:rFonts w:ascii="Arial Narrow" w:eastAsia="Times New Roman" w:hAnsi="Arial Narrow" w:cs="Times New Roman"/>
          <w:sz w:val="24"/>
          <w:szCs w:val="24"/>
        </w:rPr>
        <w:t>d</w:t>
      </w:r>
      <w:bookmarkStart w:id="0" w:name="_GoBack"/>
      <w:bookmarkEnd w:id="0"/>
      <w:r w:rsidR="00703138" w:rsidRPr="003966E6">
        <w:rPr>
          <w:rFonts w:ascii="Arial Narrow" w:eastAsia="Times New Roman" w:hAnsi="Arial Narrow" w:cs="Times New Roman"/>
          <w:sz w:val="24"/>
          <w:szCs w:val="24"/>
        </w:rPr>
        <w:t>irectors of the Mosaic Company, one of the world’s leading crop nutrition companies.</w:t>
      </w:r>
    </w:p>
    <w:p w:rsidR="00FE31BC" w:rsidRPr="003966E6" w:rsidRDefault="00FE31BC" w:rsidP="007F582E">
      <w:pPr>
        <w:spacing w:after="240" w:line="264" w:lineRule="auto"/>
        <w:rPr>
          <w:rFonts w:ascii="Arial Narrow" w:hAnsi="Arial Narrow"/>
          <w:sz w:val="24"/>
          <w:szCs w:val="24"/>
        </w:rPr>
      </w:pPr>
      <w:r w:rsidRPr="003966E6">
        <w:rPr>
          <w:rFonts w:ascii="Arial Narrow" w:eastAsia="Times New Roman" w:hAnsi="Arial Narrow" w:cs="Times New Roman"/>
          <w:sz w:val="24"/>
          <w:szCs w:val="24"/>
        </w:rPr>
        <w:t>Seibert</w:t>
      </w:r>
      <w:r w:rsidRPr="003966E6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has</w:t>
      </w:r>
      <w:r w:rsidRPr="003966E6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been</w:t>
      </w:r>
      <w:r w:rsidRPr="003966E6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a</w:t>
      </w:r>
      <w:r w:rsidRPr="003966E6">
        <w:rPr>
          <w:rFonts w:ascii="Arial Narrow" w:eastAsia="Times New Roman" w:hAnsi="Arial Narrow" w:cs="Times New Roman"/>
          <w:spacing w:val="26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Florida</w:t>
      </w:r>
      <w:r w:rsidRPr="003966E6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pacing w:val="1"/>
          <w:sz w:val="24"/>
          <w:szCs w:val="24"/>
        </w:rPr>
        <w:t>Supreme</w:t>
      </w:r>
      <w:r w:rsidRPr="003966E6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Cou</w:t>
      </w:r>
      <w:r w:rsidRPr="003966E6">
        <w:rPr>
          <w:rFonts w:ascii="Arial Narrow" w:eastAsia="Times New Roman" w:hAnsi="Arial Narrow" w:cs="Times New Roman"/>
          <w:spacing w:val="25"/>
          <w:sz w:val="24"/>
          <w:szCs w:val="24"/>
        </w:rPr>
        <w:t>r</w:t>
      </w:r>
      <w:r w:rsidRPr="003966E6">
        <w:rPr>
          <w:rFonts w:ascii="Arial Narrow" w:eastAsia="Times New Roman" w:hAnsi="Arial Narrow" w:cs="Times New Roman"/>
          <w:sz w:val="24"/>
          <w:szCs w:val="24"/>
        </w:rPr>
        <w:t>t</w:t>
      </w:r>
      <w:r w:rsidRPr="003966E6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certified</w:t>
      </w:r>
      <w:r w:rsidRPr="003966E6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mediator</w:t>
      </w:r>
      <w:r w:rsidRPr="003966E6">
        <w:rPr>
          <w:rFonts w:ascii="Arial Narrow" w:eastAsia="Times New Roman" w:hAnsi="Arial Narrow" w:cs="Times New Roman"/>
          <w:spacing w:val="52"/>
          <w:w w:val="105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for</w:t>
      </w:r>
      <w:r w:rsidRPr="003966E6">
        <w:rPr>
          <w:rFonts w:ascii="Arial Narrow" w:eastAsia="Times New Roman" w:hAnsi="Arial Narrow" w:cs="Times New Roman"/>
          <w:spacing w:val="-6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more th</w:t>
      </w:r>
      <w:r w:rsidRPr="003966E6">
        <w:rPr>
          <w:rFonts w:ascii="Arial Narrow" w:eastAsia="Times New Roman" w:hAnsi="Arial Narrow" w:cs="Times New Roman"/>
          <w:spacing w:val="19"/>
          <w:sz w:val="24"/>
          <w:szCs w:val="24"/>
        </w:rPr>
        <w:t>a</w:t>
      </w:r>
      <w:r w:rsidRPr="003966E6">
        <w:rPr>
          <w:rFonts w:ascii="Arial Narrow" w:eastAsia="Times New Roman" w:hAnsi="Arial Narrow" w:cs="Times New Roman"/>
          <w:sz w:val="24"/>
          <w:szCs w:val="24"/>
        </w:rPr>
        <w:t>n</w:t>
      </w:r>
      <w:r w:rsidRPr="003966E6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20</w:t>
      </w:r>
      <w:r w:rsidRPr="003966E6">
        <w:rPr>
          <w:rFonts w:ascii="Arial Narrow" w:eastAsia="Times New Roman" w:hAnsi="Arial Narrow" w:cs="Times New Roman"/>
          <w:spacing w:val="-22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years</w:t>
      </w:r>
      <w:r w:rsidRPr="003966E6">
        <w:rPr>
          <w:rFonts w:ascii="Arial Narrow" w:eastAsia="Times New Roman" w:hAnsi="Arial Narrow" w:cs="Times New Roman"/>
          <w:spacing w:val="-8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pacing w:val="19"/>
          <w:sz w:val="24"/>
          <w:szCs w:val="24"/>
        </w:rPr>
        <w:t>a</w:t>
      </w:r>
      <w:r w:rsidRPr="003966E6">
        <w:rPr>
          <w:rFonts w:ascii="Arial Narrow" w:eastAsia="Times New Roman" w:hAnsi="Arial Narrow" w:cs="Times New Roman"/>
          <w:sz w:val="24"/>
          <w:szCs w:val="24"/>
        </w:rPr>
        <w:t>nd</w:t>
      </w:r>
      <w:r w:rsidRPr="003966E6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has</w:t>
      </w:r>
      <w:r w:rsidRPr="003966E6">
        <w:rPr>
          <w:rFonts w:ascii="Arial Narrow" w:eastAsia="Times New Roman" w:hAnsi="Arial Narrow" w:cs="Times New Roman"/>
          <w:spacing w:val="-7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gained a</w:t>
      </w:r>
      <w:r w:rsidRPr="003966E6">
        <w:rPr>
          <w:rFonts w:ascii="Arial Narrow" w:eastAsia="Times New Roman" w:hAnsi="Arial Narrow" w:cs="Times New Roman"/>
          <w:spacing w:val="-17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statewide</w:t>
      </w:r>
      <w:r w:rsidRPr="003966E6">
        <w:rPr>
          <w:rFonts w:ascii="Arial Narrow" w:eastAsia="Times New Roman" w:hAnsi="Arial Narrow" w:cs="Times New Roman"/>
          <w:spacing w:val="-13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reputation</w:t>
      </w:r>
      <w:r w:rsidRPr="003966E6">
        <w:rPr>
          <w:rFonts w:ascii="Arial Narrow" w:eastAsia="Times New Roman" w:hAnsi="Arial Narrow" w:cs="Times New Roman"/>
          <w:w w:val="103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for helping</w:t>
      </w:r>
      <w:r w:rsidRPr="003966E6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to</w:t>
      </w:r>
      <w:r w:rsidRPr="003966E6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resolve</w:t>
      </w:r>
      <w:r w:rsidRPr="003966E6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public</w:t>
      </w:r>
      <w:r w:rsidRPr="003966E6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and</w:t>
      </w:r>
      <w:r w:rsidRPr="003966E6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pacing w:val="4"/>
          <w:sz w:val="24"/>
          <w:szCs w:val="24"/>
        </w:rPr>
        <w:t>private</w:t>
      </w:r>
      <w:r w:rsidRPr="003966E6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sector</w:t>
      </w:r>
      <w:r w:rsidRPr="003966E6">
        <w:rPr>
          <w:rFonts w:ascii="Arial Narrow" w:eastAsia="Times New Roman" w:hAnsi="Arial Narrow" w:cs="Times New Roman"/>
          <w:spacing w:val="24"/>
          <w:w w:val="107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disputes.</w:t>
      </w:r>
      <w:r w:rsidRPr="003966E6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3966E6">
        <w:rPr>
          <w:rFonts w:ascii="Arial Narrow" w:eastAsia="Times New Roman" w:hAnsi="Arial Narrow" w:cs="Times New Roman"/>
          <w:sz w:val="24"/>
          <w:szCs w:val="24"/>
        </w:rPr>
        <w:t>He is a graduate of Leadership Florida (Class XIII), has earned membership in the Association of Professional Futurists, and he has been a respected member of the Florida Bar for over 30 years.</w:t>
      </w:r>
      <w:r w:rsidR="007F582E" w:rsidRPr="003966E6">
        <w:rPr>
          <w:rFonts w:ascii="Arial Narrow" w:eastAsia="Times New Roman" w:hAnsi="Arial Narrow" w:cs="Times New Roman"/>
          <w:sz w:val="24"/>
          <w:szCs w:val="24"/>
        </w:rPr>
        <w:t xml:space="preserve"> Seibert has received notable appointments from</w:t>
      </w:r>
      <w:r w:rsidR="00703138" w:rsidRPr="003966E6">
        <w:rPr>
          <w:rFonts w:ascii="Arial Narrow" w:eastAsia="Times New Roman" w:hAnsi="Arial Narrow" w:cs="Times New Roman"/>
          <w:sz w:val="24"/>
          <w:szCs w:val="24"/>
        </w:rPr>
        <w:t xml:space="preserve"> the</w:t>
      </w:r>
      <w:r w:rsidR="007F582E" w:rsidRPr="003966E6">
        <w:rPr>
          <w:rFonts w:ascii="Arial Narrow" w:eastAsia="Times New Roman" w:hAnsi="Arial Narrow" w:cs="Times New Roman"/>
          <w:sz w:val="24"/>
          <w:szCs w:val="24"/>
        </w:rPr>
        <w:t xml:space="preserve"> Chief Justice of the Florida Supreme Court and from four different Florida Governors.</w:t>
      </w:r>
    </w:p>
    <w:p w:rsidR="003063DB" w:rsidRPr="003063DB" w:rsidRDefault="003063DB" w:rsidP="003063DB">
      <w:pPr>
        <w:rPr>
          <w:rFonts w:ascii="Arial Narrow" w:hAnsi="Arial Narrow"/>
        </w:rPr>
      </w:pPr>
    </w:p>
    <w:sectPr w:rsidR="003063DB" w:rsidRPr="00306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BC"/>
    <w:rsid w:val="003063DB"/>
    <w:rsid w:val="003966E6"/>
    <w:rsid w:val="004827E0"/>
    <w:rsid w:val="00703138"/>
    <w:rsid w:val="00782E31"/>
    <w:rsid w:val="007F582E"/>
    <w:rsid w:val="008A1CDC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31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3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Makenna Cannon</dc:creator>
  <cp:lastModifiedBy>Esther Mackintosh</cp:lastModifiedBy>
  <cp:revision>5</cp:revision>
  <dcterms:created xsi:type="dcterms:W3CDTF">2016-08-29T20:29:00Z</dcterms:created>
  <dcterms:modified xsi:type="dcterms:W3CDTF">2016-08-30T16:27:00Z</dcterms:modified>
</cp:coreProperties>
</file>